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8AA99C" w14:textId="77777777" w:rsidR="00FF5CBC" w:rsidRPr="00A1444B" w:rsidRDefault="00FF5CBC" w:rsidP="00A1444B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Nome: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Classe: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Data: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0A578836" w14:textId="76E1F3EA" w:rsidR="00FF5CBC" w:rsidRPr="00A1444B" w:rsidRDefault="00FF5CBC" w:rsidP="0029280F">
      <w:pPr>
        <w:pStyle w:val="berschrift1"/>
        <w:spacing w:before="480" w:after="120"/>
        <w:rPr>
          <w:rFonts w:ascii="Comic Sans MS" w:hAnsi="Comic Sans MS"/>
        </w:rPr>
      </w:pPr>
      <w:r>
        <w:rPr>
          <w:rFonts w:ascii="Comic Sans MS" w:hAnsi="Comic Sans MS"/>
        </w:rPr>
        <w:t xml:space="preserve">Folha de soluções Modelo 2</w:t>
      </w:r>
    </w:p>
    <w:p w14:paraId="40BDF942" w14:textId="240F79F9" w:rsidR="0029280F" w:rsidRPr="00A1444B" w:rsidRDefault="005829BB" w:rsidP="0029280F">
      <w:pPr>
        <w:pStyle w:val="berschrift1"/>
        <w:spacing w:before="0"/>
        <w:rPr>
          <w:rFonts w:ascii="Comic Sans MS" w:hAnsi="Comic Sans MS"/>
        </w:rPr>
      </w:pPr>
      <w:r>
        <w:rPr>
          <w:rFonts w:ascii="Comic Sans MS" w:hAnsi="Comic Sans MS"/>
        </w:rPr>
        <w:t xml:space="preserve">Torre</w:t>
      </w:r>
    </w:p>
    <w:p w14:paraId="2F3DF836" w14:textId="3743D91E" w:rsidR="005F6A04" w:rsidRDefault="00745D1B" w:rsidP="00745D1B">
      <w:pPr>
        <w:pStyle w:val="berschrift2"/>
        <w:rPr>
          <w:rFonts w:ascii="Comic Sans MS" w:hAnsi="Comic Sans MS"/>
        </w:rPr>
      </w:pPr>
      <w:r>
        <w:rPr>
          <w:rFonts w:ascii="Comic Sans MS" w:hAnsi="Comic Sans MS"/>
        </w:rPr>
        <w:t xml:space="preserve">Tarefa de construção</w:t>
      </w:r>
    </w:p>
    <w:p w14:paraId="0430CF5A" w14:textId="62ADA39C" w:rsidR="004E1ACA" w:rsidRPr="00F030D4" w:rsidRDefault="00CA63AD" w:rsidP="00745D1B">
      <w:pPr>
        <w:pStyle w:val="Listenabsatz"/>
        <w:ind w:left="0"/>
        <w:rPr>
          <w:rFonts w:ascii="Comic Sans MS" w:hAnsi="Comic Sans MS"/>
        </w:rPr>
      </w:pPr>
      <w:r>
        <w:rPr>
          <w:rFonts w:ascii="Comic Sans MS" w:hAnsi="Comic Sans MS"/>
        </w:rPr>
        <w:t xml:space="preserve">Com a carga apropriada, as </w:t>
      </w:r>
      <w:r>
        <w:rPr>
          <w:b/>
          <w:rFonts w:ascii="Comic Sans MS" w:hAnsi="Comic Sans MS"/>
        </w:rPr>
        <w:t xml:space="preserve">vigas angulares</w:t>
      </w:r>
      <w:r>
        <w:rPr>
          <w:rFonts w:ascii="Comic Sans MS" w:hAnsi="Comic Sans MS"/>
        </w:rPr>
        <w:t xml:space="preserve"> da torre se torcem.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Isso resulta dos perfis muito estreitos em relação ao comprimento.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O </w:t>
      </w:r>
      <w:r>
        <w:rPr>
          <w:b/>
          <w:rFonts w:ascii="Comic Sans MS" w:hAnsi="Comic Sans MS"/>
        </w:rPr>
        <w:t xml:space="preserve">momento de dobra</w:t>
      </w:r>
      <w:r>
        <w:rPr>
          <w:rFonts w:ascii="Comic Sans MS" w:hAnsi="Comic Sans MS"/>
        </w:rPr>
        <w:t xml:space="preserve"> em uma perna resulta da parte horizontal da força agindo na torre.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Isso pode ser um vento ou carga de tráfego, dependendo da área de aplicação de tal torre.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Você vai notar, também com a carga vertical, que as pernas querem se curvar mesmo a uma pressão relativamente baixa.</w:t>
      </w:r>
    </w:p>
    <w:p w14:paraId="394167F3" w14:textId="34E64D71" w:rsidR="0029280F" w:rsidRDefault="0029280F" w:rsidP="00DB69B2">
      <w:pPr>
        <w:rPr>
          <w:rFonts w:ascii="Comic Sans MS" w:hAnsi="Comic Sans MS" w:cstheme="minorBidi"/>
          <w:i/>
        </w:rPr>
      </w:pPr>
    </w:p>
    <w:p w14:paraId="30336967" w14:textId="53887388" w:rsidR="00745D1B" w:rsidRDefault="00745D1B" w:rsidP="00745D1B">
      <w:pPr>
        <w:pStyle w:val="berschrift2"/>
        <w:rPr>
          <w:rFonts w:ascii="Comic Sans MS" w:hAnsi="Comic Sans MS"/>
        </w:rPr>
      </w:pPr>
      <w:r>
        <w:rPr>
          <w:rFonts w:ascii="Comic Sans MS" w:hAnsi="Comic Sans MS"/>
        </w:rPr>
        <w:t xml:space="preserve">Tarefa temática</w:t>
      </w:r>
    </w:p>
    <w:p w14:paraId="0235BB00" w14:textId="72B2CDD0" w:rsidR="00745D1B" w:rsidRDefault="00EE0167" w:rsidP="00DB69B2">
      <w:pPr>
        <w:rPr>
          <w:iCs/>
          <w:rFonts w:ascii="Comic Sans MS" w:hAnsi="Comic Sans MS" w:cstheme="minorBidi"/>
        </w:rPr>
      </w:pPr>
      <w:r>
        <w:rPr>
          <w:rFonts w:ascii="Comic Sans MS" w:hAnsi="Comic Sans MS"/>
        </w:rPr>
        <w:t xml:space="preserve">Os suportes estáticos impedem que as vigas angulares da torre se torçam.</w:t>
      </w:r>
    </w:p>
    <w:p w14:paraId="1117D620" w14:textId="4C647599" w:rsidR="00EE0167" w:rsidRPr="00EE0167" w:rsidRDefault="00EE0167" w:rsidP="00EE0167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Ao endurecer com suportes estáticos, as forças horizontais e verticais podem ser absorvidas nas quatro treliças planas.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A torre fica estável em si mesma e pode ser considerada um feixe cuboide.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As forças geradas em tal feixe são as maiores forças nas fibras mais externas que neutralizam o momento de dobra.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É exatamente onde o material está em uma torre de treliça.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Se for feita de aço, as forças de tração e compressiva podem ser absorvidas da mesma forma.</w:t>
      </w:r>
    </w:p>
    <w:p w14:paraId="3DFD0EF4" w14:textId="77777777" w:rsidR="00745D1B" w:rsidRPr="004F09EA" w:rsidRDefault="00745D1B" w:rsidP="00DB69B2">
      <w:pPr>
        <w:rPr>
          <w:rFonts w:ascii="Comic Sans MS" w:hAnsi="Comic Sans MS" w:cstheme="minorBidi"/>
        </w:rPr>
      </w:pPr>
    </w:p>
    <w:p w14:paraId="1D3DAD8C" w14:textId="0BFA5BC4" w:rsidR="0029280F" w:rsidRPr="004F09EA" w:rsidRDefault="0029280F" w:rsidP="0029280F">
      <w:pPr>
        <w:pStyle w:val="berschrift2"/>
        <w:rPr>
          <w:rFonts w:ascii="Comic Sans MS" w:hAnsi="Comic Sans MS"/>
        </w:rPr>
      </w:pPr>
      <w:r>
        <w:rPr>
          <w:rFonts w:ascii="Comic Sans MS" w:hAnsi="Comic Sans MS"/>
        </w:rPr>
        <w:t xml:space="preserve">Tarefa experimental</w:t>
      </w:r>
    </w:p>
    <w:p w14:paraId="3D8D6103" w14:textId="7BD28334" w:rsidR="00982715" w:rsidRPr="004F09EA" w:rsidRDefault="00F93AC9" w:rsidP="00982715">
      <w:pPr>
        <w:rPr>
          <w:rFonts w:ascii="Comic Sans MS" w:hAnsi="Comic Sans MS" w:cstheme="minorBidi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48F39B" wp14:editId="277B906B">
                <wp:simplePos x="0" y="0"/>
                <wp:positionH relativeFrom="column">
                  <wp:posOffset>1833245</wp:posOffset>
                </wp:positionH>
                <wp:positionV relativeFrom="paragraph">
                  <wp:posOffset>86360</wp:posOffset>
                </wp:positionV>
                <wp:extent cx="2019300" cy="304800"/>
                <wp:effectExtent l="0" t="0" r="0" b="38100"/>
                <wp:wrapNone/>
                <wp:docPr id="2" name="Pfeil: nach unten gekrümm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9300" cy="304800"/>
                        </a:xfrm>
                        <a:prstGeom prst="curved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8E9E962" id="_x0000_t105" coordsize="21600,21600" o:spt="105" adj="12960,19440,14400" path="wr,0@3@23,0@22@4,0@15,0@1@23@7,0@13@2l@14@2@8@22@12@2at,0@3@23@11@2@17@26@15,0@1@23@17@26@15@22xewr,0@3@23@4,0@17@26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sum height 0 #2"/>
                  <v:f eqn="ellipse @9 height @4"/>
                  <v:f eqn="sum @4 @10 0"/>
                  <v:f eqn="sum @11 #1 width"/>
                  <v:f eqn="sum @7 @10 0"/>
                  <v:f eqn="sum @12 width #0"/>
                  <v:f eqn="sum @5 0 #0"/>
                  <v:f eqn="prod @15 1 2"/>
                  <v:f eqn="mid @4 @7"/>
                  <v:f eqn="sum #0 #1 width"/>
                  <v:f eqn="prod @18 1 2"/>
                  <v:f eqn="sum @17 0 @19"/>
                  <v:f eqn="val width"/>
                  <v:f eqn="val height"/>
                  <v:f eqn="prod height 2 1"/>
                  <v:f eqn="sum @17 0 @4"/>
                  <v:f eqn="ellipse @24 @4 height"/>
                  <v:f eqn="sum height 0 @25"/>
                  <v:f eqn="sum @8 128 0"/>
                  <v:f eqn="prod @5 1 2"/>
                  <v:f eqn="sum @5 0 128"/>
                  <v:f eqn="sum #0 @17 @12"/>
                  <v:f eqn="ellipse @20 @4 height"/>
                  <v:f eqn="sum width 0 #0"/>
                  <v:f eqn="prod @32 1 2"/>
                  <v:f eqn="prod height height 1"/>
                  <v:f eqn="prod @9 @9 1"/>
                  <v:f eqn="sum @34 0 @35"/>
                  <v:f eqn="sqrt @36"/>
                  <v:f eqn="sum @37 height 0"/>
                  <v:f eqn="prod width height @38"/>
                  <v:f eqn="sum @39 64 0"/>
                  <v:f eqn="prod #0 1 2"/>
                  <v:f eqn="ellipse @33 @41 height"/>
                  <v:f eqn="sum height 0 @42"/>
                  <v:f eqn="sum @43 64 0"/>
                  <v:f eqn="prod @4 1 2"/>
                  <v:f eqn="sum #1 0 @45"/>
                  <v:f eqn="prod height 4390 32768"/>
                  <v:f eqn="prod height 28378 32768"/>
                </v:formulas>
                <v:path o:extrusionok="f" o:connecttype="custom" o:connectlocs="@17,0;@16,@22;@12,@2;@8,@22;@14,@2" o:connectangles="270,90,90,90,0" textboxrect="@45,@47,@46,@48"/>
                <v:handles>
                  <v:h position="#0,bottomRight" xrange="@40,@29"/>
                  <v:h position="#1,bottomRight" xrange="@27,@21"/>
                  <v:h position="bottomRight,#2" yrange="@44,@22"/>
                </v:handles>
                <o:complex v:ext="view"/>
              </v:shapetype>
              <v:shape id="Pfeil: nach unten gekrümmt 2" o:spid="_x0000_s1026" type="#_x0000_t105" style="position:absolute;margin-left:144.35pt;margin-top:6.8pt;width:159pt;height:2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" adj="19970,21193,16200" fillcolor="#5b9bd5 [3204]" strokecolor="#1f4d78 [1604]" strokeweight="1pt"/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AF3BF3B" wp14:editId="2432D4B3">
                <wp:simplePos x="0" y="0"/>
                <wp:positionH relativeFrom="margin">
                  <wp:align>center</wp:align>
                </wp:positionH>
                <wp:positionV relativeFrom="paragraph">
                  <wp:posOffset>2181860</wp:posOffset>
                </wp:positionV>
                <wp:extent cx="2019300" cy="304800"/>
                <wp:effectExtent l="0" t="19050" r="0" b="19050"/>
                <wp:wrapNone/>
                <wp:docPr id="4" name="Pfeil: nach unten gekrümm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2019300" cy="304800"/>
                        </a:xfrm>
                        <a:prstGeom prst="curved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81FEFE" id="Pfeil: nach unten gekrümmt 4" o:spid="_x0000_s1026" type="#_x0000_t105" style="position:absolute;margin-left:0;margin-top:171.8pt;width:159pt;height:24pt;flip:y;z-index:251661312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" adj="19970,21193,16200" fillcolor="#5b9bd5 [3204]" strokecolor="#1f4d78 [1604]" strokeweight="1pt">
                <w10:wrap anchorx="margin"/>
              </v:shape>
            </w:pict>
          </mc:Fallback>
        </mc:AlternateContent>
      </w:r>
      <w:r>
        <w:drawing>
          <wp:inline distT="0" distB="0" distL="0" distR="0" wp14:anchorId="369639FE" wp14:editId="4D67F886">
            <wp:extent cx="5760085" cy="2665730"/>
            <wp:effectExtent l="0" t="0" r="0" b="127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2665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4277A9" w14:textId="48767A6A" w:rsidR="0029280F" w:rsidRPr="004F09EA" w:rsidRDefault="004F09EA" w:rsidP="00982715">
      <w:pPr>
        <w:rPr>
          <w:iCs/>
          <w:rFonts w:ascii="Comic Sans MS" w:hAnsi="Comic Sans MS" w:cstheme="minorBidi"/>
        </w:rPr>
      </w:pPr>
      <w:r>
        <w:rPr>
          <w:rFonts w:ascii="Comic Sans MS" w:hAnsi="Comic Sans MS"/>
        </w:rPr>
        <w:t xml:space="preserve">Enquanto a estrutura ainda pode absorver forças verticais e horizontais, o arranjo em espiral permite a torção; se você segurar a torre na parte inferior e torcer a placa superior ao redor de seu centro, você verá a estrutura da torre dar lugar a esta carga.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Para uma torre real, isso normalmente não representaria um perigo, uma vez que um estresse desta forma não ocorre em uma torre.</w:t>
      </w:r>
    </w:p>
    <w:sectPr w:rsidR="0029280F" w:rsidRPr="004F09EA" w:rsidSect="00E96821">
      <w:headerReference w:type="even" r:id="rId11"/>
      <w:headerReference w:type="default" r:id="rId12"/>
      <w:footerReference w:type="even" r:id="rId13"/>
      <w:footerReference w:type="default" r:id="rId14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58FB93" w14:textId="77777777" w:rsidR="00FF1318" w:rsidRDefault="00FF1318">
      <w:r>
        <w:separator/>
      </w:r>
    </w:p>
  </w:endnote>
  <w:endnote w:type="continuationSeparator" w:id="0">
    <w:p w14:paraId="35C432AA" w14:textId="77777777" w:rsidR="00FF1318" w:rsidRDefault="00FF13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E66E6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885273">
      <w:t>6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2114871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41BB6CE" w14:textId="62782593" w:rsidR="00E66BEB" w:rsidRDefault="00E66BEB">
            <w:pPr>
              <w:pStyle w:val="Fuzeile"/>
              <w:jc w:val="right"/>
            </w:pPr>
            <w:r>
              <w:t xml:space="preserve">Página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9F1331">
              <w:rPr>
                <w:b/>
              </w:rPr>
              <w:t>14</w:t>
            </w:r>
            <w:r>
              <w:rPr>
                <w:b/>
                <w:sz w:val="24"/>
              </w:rPr>
              <w:fldChar w:fldCharType="end"/>
            </w:r>
            <w:r>
              <w:t xml:space="preserve"> de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9F1331">
              <w:rPr>
                <w:b/>
              </w:rPr>
              <w:t>14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0A47574B" w14:textId="4616CF4E" w:rsidR="008F1C46" w:rsidRDefault="008F1C4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FC56C8" w14:textId="77777777" w:rsidR="00FF1318" w:rsidRDefault="00FF1318">
      <w:r>
        <w:separator/>
      </w:r>
    </w:p>
  </w:footnote>
  <w:footnote w:type="continuationSeparator" w:id="0">
    <w:p w14:paraId="08A85C1B" w14:textId="77777777" w:rsidR="00FF1318" w:rsidRDefault="00FF13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B12ED" w14:textId="77777777" w:rsidR="008F1C46" w:rsidRDefault="008F1C46" w:rsidP="00E96821">
    <w:pPr>
      <w:pStyle w:val="Kopfzeile"/>
    </w:pPr>
    <w:r>
      <w:rPr>
        <w:highlight w:val="yellow"/>
      </w:rPr>
      <w:t xml:space="preserve">CAMPO TEMÁTICO</w:t>
    </w:r>
    <w:r>
      <w:t xml:space="preserve"> </w:t>
    </w:r>
    <w:r>
      <w:tab/>
    </w:r>
    <w:r>
      <w:tab/>
    </w:r>
    <w:r>
      <w:drawing>
        <wp:inline distT="0" distB="0" distL="0" distR="0" wp14:anchorId="50B276AA" wp14:editId="697F424E">
          <wp:extent cx="2647451" cy="435745"/>
          <wp:effectExtent l="0" t="0" r="635" b="2540"/>
          <wp:docPr id="10" name="Grafik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945F7" w14:textId="4A42B7CA" w:rsidR="008F1C46" w:rsidRPr="00072A78" w:rsidRDefault="008F1C46">
    <w:pPr>
      <w:pStyle w:val="Kopfzeile"/>
    </w:pPr>
    <w:r>
      <w:drawing>
        <wp:anchor distT="0" distB="0" distL="114300" distR="114300" simplePos="0" relativeHeight="251658240" behindDoc="0" locked="0" layoutInCell="1" allowOverlap="1" wp14:anchorId="521F8F6A" wp14:editId="1FCDB09F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14" name="Grafik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0" w:name="_Hlk81998285"/>
    <w:r>
      <w:t xml:space="preserve">STEM Estática </w:t>
    </w:r>
    <w:bookmarkEnd w:id="0"/>
    <w:r>
      <w:t xml:space="preserve">Avançado – Nível Secundário</w:t>
    </w:r>
    <w:r>
      <w:tab/>
    </w:r>
    <w:r>
      <w:tab/>
    </w:r>
    <w:r>
      <w:drawing>
        <wp:inline distT="0" distB="0" distL="0" distR="0" wp14:anchorId="30FD98CE" wp14:editId="0BDBF6E6">
          <wp:extent cx="688320" cy="688320"/>
          <wp:effectExtent l="0" t="0" r="0" b="0"/>
          <wp:docPr id="16" name="Grafik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A77AE7"/>
    <w:multiLevelType w:val="hybridMultilevel"/>
    <w:tmpl w:val="33525440"/>
    <w:lvl w:ilvl="0" w:tplc="6BE82C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19098551">
    <w:abstractNumId w:val="22"/>
  </w:num>
  <w:num w:numId="2" w16cid:durableId="1910923531">
    <w:abstractNumId w:val="10"/>
  </w:num>
  <w:num w:numId="3" w16cid:durableId="967398116">
    <w:abstractNumId w:val="10"/>
  </w:num>
  <w:num w:numId="4" w16cid:durableId="1233851860">
    <w:abstractNumId w:val="10"/>
  </w:num>
  <w:num w:numId="5" w16cid:durableId="635836118">
    <w:abstractNumId w:val="10"/>
  </w:num>
  <w:num w:numId="6" w16cid:durableId="248738765">
    <w:abstractNumId w:val="10"/>
  </w:num>
  <w:num w:numId="7" w16cid:durableId="255990524">
    <w:abstractNumId w:val="10"/>
  </w:num>
  <w:num w:numId="8" w16cid:durableId="1902910402">
    <w:abstractNumId w:val="10"/>
  </w:num>
  <w:num w:numId="9" w16cid:durableId="686104923">
    <w:abstractNumId w:val="10"/>
  </w:num>
  <w:num w:numId="10" w16cid:durableId="1202942026">
    <w:abstractNumId w:val="10"/>
  </w:num>
  <w:num w:numId="11" w16cid:durableId="465053956">
    <w:abstractNumId w:val="13"/>
  </w:num>
  <w:num w:numId="12" w16cid:durableId="429010928">
    <w:abstractNumId w:val="26"/>
  </w:num>
  <w:num w:numId="13" w16cid:durableId="1971354579">
    <w:abstractNumId w:val="12"/>
  </w:num>
  <w:num w:numId="14" w16cid:durableId="402341760">
    <w:abstractNumId w:val="29"/>
  </w:num>
  <w:num w:numId="15" w16cid:durableId="1894582189">
    <w:abstractNumId w:val="16"/>
  </w:num>
  <w:num w:numId="16" w16cid:durableId="124545190">
    <w:abstractNumId w:val="14"/>
  </w:num>
  <w:num w:numId="17" w16cid:durableId="1895698889">
    <w:abstractNumId w:val="15"/>
  </w:num>
  <w:num w:numId="18" w16cid:durableId="891580096">
    <w:abstractNumId w:val="17"/>
  </w:num>
  <w:num w:numId="19" w16cid:durableId="100957466">
    <w:abstractNumId w:val="28"/>
  </w:num>
  <w:num w:numId="20" w16cid:durableId="1976446320">
    <w:abstractNumId w:val="25"/>
  </w:num>
  <w:num w:numId="21" w16cid:durableId="890577074">
    <w:abstractNumId w:val="24"/>
  </w:num>
  <w:num w:numId="22" w16cid:durableId="1915626982">
    <w:abstractNumId w:val="18"/>
  </w:num>
  <w:num w:numId="23" w16cid:durableId="2081828736">
    <w:abstractNumId w:val="20"/>
  </w:num>
  <w:num w:numId="24" w16cid:durableId="1069033965">
    <w:abstractNumId w:val="19"/>
  </w:num>
  <w:num w:numId="25" w16cid:durableId="1488476834">
    <w:abstractNumId w:val="23"/>
  </w:num>
  <w:num w:numId="26" w16cid:durableId="154498675">
    <w:abstractNumId w:val="27"/>
  </w:num>
  <w:num w:numId="27" w16cid:durableId="2122793652">
    <w:abstractNumId w:val="9"/>
  </w:num>
  <w:num w:numId="28" w16cid:durableId="391584935">
    <w:abstractNumId w:val="7"/>
  </w:num>
  <w:num w:numId="29" w16cid:durableId="40787291">
    <w:abstractNumId w:val="6"/>
  </w:num>
  <w:num w:numId="30" w16cid:durableId="1126656146">
    <w:abstractNumId w:val="5"/>
  </w:num>
  <w:num w:numId="31" w16cid:durableId="86198594">
    <w:abstractNumId w:val="4"/>
  </w:num>
  <w:num w:numId="32" w16cid:durableId="1389452340">
    <w:abstractNumId w:val="8"/>
  </w:num>
  <w:num w:numId="33" w16cid:durableId="1668090568">
    <w:abstractNumId w:val="3"/>
  </w:num>
  <w:num w:numId="34" w16cid:durableId="542987407">
    <w:abstractNumId w:val="2"/>
  </w:num>
  <w:num w:numId="35" w16cid:durableId="674965867">
    <w:abstractNumId w:val="1"/>
  </w:num>
  <w:num w:numId="36" w16cid:durableId="1860729708">
    <w:abstractNumId w:val="0"/>
  </w:num>
  <w:num w:numId="37" w16cid:durableId="713119293">
    <w:abstractNumId w:val="11"/>
  </w:num>
  <w:num w:numId="38" w16cid:durableId="540745657">
    <w:abstractNumId w:val="2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1048"/>
    <w:rsid w:val="000331E4"/>
    <w:rsid w:val="00034B76"/>
    <w:rsid w:val="0003721F"/>
    <w:rsid w:val="00045965"/>
    <w:rsid w:val="0004739D"/>
    <w:rsid w:val="00047CC3"/>
    <w:rsid w:val="00051787"/>
    <w:rsid w:val="0005193D"/>
    <w:rsid w:val="000656BD"/>
    <w:rsid w:val="000722C8"/>
    <w:rsid w:val="00072A78"/>
    <w:rsid w:val="000764B6"/>
    <w:rsid w:val="000768BA"/>
    <w:rsid w:val="00077D1B"/>
    <w:rsid w:val="000800CF"/>
    <w:rsid w:val="00083EE8"/>
    <w:rsid w:val="00091D08"/>
    <w:rsid w:val="00096056"/>
    <w:rsid w:val="000A14B0"/>
    <w:rsid w:val="000A58E5"/>
    <w:rsid w:val="000B0025"/>
    <w:rsid w:val="000B168A"/>
    <w:rsid w:val="000C0C66"/>
    <w:rsid w:val="000D0BC4"/>
    <w:rsid w:val="000D3717"/>
    <w:rsid w:val="000D7297"/>
    <w:rsid w:val="000E3792"/>
    <w:rsid w:val="000E3B8A"/>
    <w:rsid w:val="000E4466"/>
    <w:rsid w:val="000F05B0"/>
    <w:rsid w:val="000F5134"/>
    <w:rsid w:val="000F7641"/>
    <w:rsid w:val="000F7CFD"/>
    <w:rsid w:val="001064D3"/>
    <w:rsid w:val="001079FC"/>
    <w:rsid w:val="00111235"/>
    <w:rsid w:val="00115F2E"/>
    <w:rsid w:val="001236A0"/>
    <w:rsid w:val="0012561E"/>
    <w:rsid w:val="0012722F"/>
    <w:rsid w:val="001278F5"/>
    <w:rsid w:val="00136823"/>
    <w:rsid w:val="001400E4"/>
    <w:rsid w:val="001418C5"/>
    <w:rsid w:val="0014583C"/>
    <w:rsid w:val="00150FB2"/>
    <w:rsid w:val="00151176"/>
    <w:rsid w:val="001535D9"/>
    <w:rsid w:val="00163927"/>
    <w:rsid w:val="00165F39"/>
    <w:rsid w:val="0017296D"/>
    <w:rsid w:val="00190988"/>
    <w:rsid w:val="0019251C"/>
    <w:rsid w:val="001A4424"/>
    <w:rsid w:val="001A449E"/>
    <w:rsid w:val="001A684F"/>
    <w:rsid w:val="001A7224"/>
    <w:rsid w:val="001B325C"/>
    <w:rsid w:val="001B606F"/>
    <w:rsid w:val="001B71CC"/>
    <w:rsid w:val="001B764B"/>
    <w:rsid w:val="001D11A6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4F66"/>
    <w:rsid w:val="001F769C"/>
    <w:rsid w:val="00201122"/>
    <w:rsid w:val="00204678"/>
    <w:rsid w:val="002046AD"/>
    <w:rsid w:val="00205E7E"/>
    <w:rsid w:val="00217A7E"/>
    <w:rsid w:val="002323C1"/>
    <w:rsid w:val="002406B5"/>
    <w:rsid w:val="00241577"/>
    <w:rsid w:val="00243875"/>
    <w:rsid w:val="00247250"/>
    <w:rsid w:val="00251174"/>
    <w:rsid w:val="002519F5"/>
    <w:rsid w:val="002538B3"/>
    <w:rsid w:val="002648EC"/>
    <w:rsid w:val="0026611F"/>
    <w:rsid w:val="00271A2E"/>
    <w:rsid w:val="00272294"/>
    <w:rsid w:val="002727F5"/>
    <w:rsid w:val="00274DDA"/>
    <w:rsid w:val="00280175"/>
    <w:rsid w:val="00280D4B"/>
    <w:rsid w:val="00282294"/>
    <w:rsid w:val="00283275"/>
    <w:rsid w:val="0028590F"/>
    <w:rsid w:val="00287241"/>
    <w:rsid w:val="002919F5"/>
    <w:rsid w:val="0029280F"/>
    <w:rsid w:val="002A22E6"/>
    <w:rsid w:val="002A5084"/>
    <w:rsid w:val="002A69BD"/>
    <w:rsid w:val="002B051B"/>
    <w:rsid w:val="002B0A39"/>
    <w:rsid w:val="002B5DAE"/>
    <w:rsid w:val="002C2C32"/>
    <w:rsid w:val="002C5ABD"/>
    <w:rsid w:val="002C6297"/>
    <w:rsid w:val="002D1D9F"/>
    <w:rsid w:val="002D3AB9"/>
    <w:rsid w:val="002D3EE9"/>
    <w:rsid w:val="002E1AAA"/>
    <w:rsid w:val="002E2B0B"/>
    <w:rsid w:val="002E76E9"/>
    <w:rsid w:val="002E78C1"/>
    <w:rsid w:val="002F099E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C0D47"/>
    <w:rsid w:val="003C1EF0"/>
    <w:rsid w:val="003C382C"/>
    <w:rsid w:val="003D0688"/>
    <w:rsid w:val="003D5BEC"/>
    <w:rsid w:val="003D6899"/>
    <w:rsid w:val="003E6967"/>
    <w:rsid w:val="003E72D3"/>
    <w:rsid w:val="003F4669"/>
    <w:rsid w:val="003F4A96"/>
    <w:rsid w:val="003F7333"/>
    <w:rsid w:val="004012C1"/>
    <w:rsid w:val="00402B03"/>
    <w:rsid w:val="004049C9"/>
    <w:rsid w:val="00404B71"/>
    <w:rsid w:val="00413E03"/>
    <w:rsid w:val="004218BA"/>
    <w:rsid w:val="00433E60"/>
    <w:rsid w:val="00434525"/>
    <w:rsid w:val="00435EA1"/>
    <w:rsid w:val="004377CB"/>
    <w:rsid w:val="00443725"/>
    <w:rsid w:val="00455455"/>
    <w:rsid w:val="00472E75"/>
    <w:rsid w:val="00476D4B"/>
    <w:rsid w:val="00482CE6"/>
    <w:rsid w:val="00494F24"/>
    <w:rsid w:val="004A6F5B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713B"/>
    <w:rsid w:val="004E1ACA"/>
    <w:rsid w:val="004E2EEA"/>
    <w:rsid w:val="004E3769"/>
    <w:rsid w:val="004F09EA"/>
    <w:rsid w:val="004F6D89"/>
    <w:rsid w:val="004F7A0B"/>
    <w:rsid w:val="00503BD5"/>
    <w:rsid w:val="00514710"/>
    <w:rsid w:val="0053689F"/>
    <w:rsid w:val="005420BE"/>
    <w:rsid w:val="00543BE7"/>
    <w:rsid w:val="00543C89"/>
    <w:rsid w:val="00573ACB"/>
    <w:rsid w:val="00576668"/>
    <w:rsid w:val="005771A4"/>
    <w:rsid w:val="005829BB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D2CD9"/>
    <w:rsid w:val="005E45EB"/>
    <w:rsid w:val="005E57C1"/>
    <w:rsid w:val="005F49A4"/>
    <w:rsid w:val="005F4E64"/>
    <w:rsid w:val="005F5FFE"/>
    <w:rsid w:val="005F6A04"/>
    <w:rsid w:val="005F6FD5"/>
    <w:rsid w:val="005F7EED"/>
    <w:rsid w:val="00604863"/>
    <w:rsid w:val="00604A88"/>
    <w:rsid w:val="00614741"/>
    <w:rsid w:val="006158A5"/>
    <w:rsid w:val="00617174"/>
    <w:rsid w:val="00617B9F"/>
    <w:rsid w:val="00617BB0"/>
    <w:rsid w:val="00631B87"/>
    <w:rsid w:val="00632C08"/>
    <w:rsid w:val="00633EF6"/>
    <w:rsid w:val="00643E62"/>
    <w:rsid w:val="006501CF"/>
    <w:rsid w:val="00653130"/>
    <w:rsid w:val="00660839"/>
    <w:rsid w:val="006618BE"/>
    <w:rsid w:val="006649E7"/>
    <w:rsid w:val="006705D1"/>
    <w:rsid w:val="006735F3"/>
    <w:rsid w:val="00694B51"/>
    <w:rsid w:val="006A32D0"/>
    <w:rsid w:val="006B181A"/>
    <w:rsid w:val="006B5425"/>
    <w:rsid w:val="006C14DA"/>
    <w:rsid w:val="006C41F8"/>
    <w:rsid w:val="006E3468"/>
    <w:rsid w:val="006E5040"/>
    <w:rsid w:val="006E5EA8"/>
    <w:rsid w:val="006E72F4"/>
    <w:rsid w:val="006F1E9C"/>
    <w:rsid w:val="006F2726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1AE5"/>
    <w:rsid w:val="00745D1B"/>
    <w:rsid w:val="00746124"/>
    <w:rsid w:val="00747754"/>
    <w:rsid w:val="007539BF"/>
    <w:rsid w:val="007568CA"/>
    <w:rsid w:val="007578C2"/>
    <w:rsid w:val="007603AA"/>
    <w:rsid w:val="00761589"/>
    <w:rsid w:val="007622A5"/>
    <w:rsid w:val="00781597"/>
    <w:rsid w:val="00782ED3"/>
    <w:rsid w:val="007852C6"/>
    <w:rsid w:val="00787F52"/>
    <w:rsid w:val="00790CB6"/>
    <w:rsid w:val="00792E95"/>
    <w:rsid w:val="00796C40"/>
    <w:rsid w:val="007A2EA9"/>
    <w:rsid w:val="007A7500"/>
    <w:rsid w:val="007B031B"/>
    <w:rsid w:val="007B2084"/>
    <w:rsid w:val="007B2CDE"/>
    <w:rsid w:val="007B2DB2"/>
    <w:rsid w:val="007B3659"/>
    <w:rsid w:val="007B6235"/>
    <w:rsid w:val="007C1C68"/>
    <w:rsid w:val="007C282A"/>
    <w:rsid w:val="007C2A6B"/>
    <w:rsid w:val="007D590D"/>
    <w:rsid w:val="007E05F7"/>
    <w:rsid w:val="007E287E"/>
    <w:rsid w:val="007E3AA1"/>
    <w:rsid w:val="007E4E56"/>
    <w:rsid w:val="007E7A52"/>
    <w:rsid w:val="007F41DA"/>
    <w:rsid w:val="008058A1"/>
    <w:rsid w:val="00805C2F"/>
    <w:rsid w:val="00817D41"/>
    <w:rsid w:val="00820994"/>
    <w:rsid w:val="008313F9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608D1"/>
    <w:rsid w:val="00864063"/>
    <w:rsid w:val="008654A5"/>
    <w:rsid w:val="00867826"/>
    <w:rsid w:val="0087033F"/>
    <w:rsid w:val="00871348"/>
    <w:rsid w:val="00885273"/>
    <w:rsid w:val="008908EB"/>
    <w:rsid w:val="00893D00"/>
    <w:rsid w:val="008963B8"/>
    <w:rsid w:val="008A620F"/>
    <w:rsid w:val="008B0B31"/>
    <w:rsid w:val="008B4844"/>
    <w:rsid w:val="008B4946"/>
    <w:rsid w:val="008B63FA"/>
    <w:rsid w:val="008C3CAB"/>
    <w:rsid w:val="008D10E3"/>
    <w:rsid w:val="008D6712"/>
    <w:rsid w:val="008E2C4A"/>
    <w:rsid w:val="008E43BD"/>
    <w:rsid w:val="008F1C46"/>
    <w:rsid w:val="008F1EBB"/>
    <w:rsid w:val="008F3397"/>
    <w:rsid w:val="008F33A0"/>
    <w:rsid w:val="00904A63"/>
    <w:rsid w:val="009062B0"/>
    <w:rsid w:val="00906F27"/>
    <w:rsid w:val="009070DC"/>
    <w:rsid w:val="009203DC"/>
    <w:rsid w:val="00925880"/>
    <w:rsid w:val="00925E4F"/>
    <w:rsid w:val="0093224F"/>
    <w:rsid w:val="00937B5D"/>
    <w:rsid w:val="00942F32"/>
    <w:rsid w:val="00945F8D"/>
    <w:rsid w:val="00946EE1"/>
    <w:rsid w:val="0095160F"/>
    <w:rsid w:val="00952B09"/>
    <w:rsid w:val="00965E72"/>
    <w:rsid w:val="00981433"/>
    <w:rsid w:val="00981AA1"/>
    <w:rsid w:val="00981D89"/>
    <w:rsid w:val="0098265E"/>
    <w:rsid w:val="00982715"/>
    <w:rsid w:val="00984FD5"/>
    <w:rsid w:val="00987731"/>
    <w:rsid w:val="00994A3A"/>
    <w:rsid w:val="00994BF9"/>
    <w:rsid w:val="009972A6"/>
    <w:rsid w:val="009A25AA"/>
    <w:rsid w:val="009A4747"/>
    <w:rsid w:val="009A6161"/>
    <w:rsid w:val="009C354D"/>
    <w:rsid w:val="009C52DC"/>
    <w:rsid w:val="009C68DF"/>
    <w:rsid w:val="009C6B9D"/>
    <w:rsid w:val="009C7355"/>
    <w:rsid w:val="009C75AA"/>
    <w:rsid w:val="009D00FE"/>
    <w:rsid w:val="009D4B29"/>
    <w:rsid w:val="009E6D4A"/>
    <w:rsid w:val="009F0679"/>
    <w:rsid w:val="009F1331"/>
    <w:rsid w:val="009F2AD7"/>
    <w:rsid w:val="00A00A70"/>
    <w:rsid w:val="00A1444B"/>
    <w:rsid w:val="00A15743"/>
    <w:rsid w:val="00A15C07"/>
    <w:rsid w:val="00A20AF5"/>
    <w:rsid w:val="00A23A00"/>
    <w:rsid w:val="00A23D81"/>
    <w:rsid w:val="00A25085"/>
    <w:rsid w:val="00A304DD"/>
    <w:rsid w:val="00A33BF2"/>
    <w:rsid w:val="00A364EF"/>
    <w:rsid w:val="00A3676D"/>
    <w:rsid w:val="00A37375"/>
    <w:rsid w:val="00A50733"/>
    <w:rsid w:val="00A537E2"/>
    <w:rsid w:val="00A53FC0"/>
    <w:rsid w:val="00A56BA7"/>
    <w:rsid w:val="00A6360F"/>
    <w:rsid w:val="00A63DA1"/>
    <w:rsid w:val="00A64497"/>
    <w:rsid w:val="00A65482"/>
    <w:rsid w:val="00A655F1"/>
    <w:rsid w:val="00A663A9"/>
    <w:rsid w:val="00A667E2"/>
    <w:rsid w:val="00A66CDE"/>
    <w:rsid w:val="00A6799F"/>
    <w:rsid w:val="00A7178B"/>
    <w:rsid w:val="00A77C0C"/>
    <w:rsid w:val="00A8531E"/>
    <w:rsid w:val="00A865E8"/>
    <w:rsid w:val="00A86796"/>
    <w:rsid w:val="00A90946"/>
    <w:rsid w:val="00A946BF"/>
    <w:rsid w:val="00AA1A82"/>
    <w:rsid w:val="00AA3870"/>
    <w:rsid w:val="00AB189E"/>
    <w:rsid w:val="00AC0D20"/>
    <w:rsid w:val="00AC44C4"/>
    <w:rsid w:val="00AC5E5A"/>
    <w:rsid w:val="00AC6592"/>
    <w:rsid w:val="00AC6B0C"/>
    <w:rsid w:val="00AD5E38"/>
    <w:rsid w:val="00AD6F74"/>
    <w:rsid w:val="00AE0F63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17BD"/>
    <w:rsid w:val="00B13727"/>
    <w:rsid w:val="00B22634"/>
    <w:rsid w:val="00B27E9E"/>
    <w:rsid w:val="00B3182D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6AD1"/>
    <w:rsid w:val="00B820A9"/>
    <w:rsid w:val="00B9216B"/>
    <w:rsid w:val="00B92265"/>
    <w:rsid w:val="00B93F9E"/>
    <w:rsid w:val="00B95008"/>
    <w:rsid w:val="00BB0419"/>
    <w:rsid w:val="00BB3A6C"/>
    <w:rsid w:val="00BC2B50"/>
    <w:rsid w:val="00BC628D"/>
    <w:rsid w:val="00BC6850"/>
    <w:rsid w:val="00BD239F"/>
    <w:rsid w:val="00BD27A4"/>
    <w:rsid w:val="00BD40EC"/>
    <w:rsid w:val="00BE6B61"/>
    <w:rsid w:val="00BF288D"/>
    <w:rsid w:val="00BF56BF"/>
    <w:rsid w:val="00BF665D"/>
    <w:rsid w:val="00BF6743"/>
    <w:rsid w:val="00C0157E"/>
    <w:rsid w:val="00C03CEB"/>
    <w:rsid w:val="00C112FA"/>
    <w:rsid w:val="00C11663"/>
    <w:rsid w:val="00C149DC"/>
    <w:rsid w:val="00C152B6"/>
    <w:rsid w:val="00C15530"/>
    <w:rsid w:val="00C17812"/>
    <w:rsid w:val="00C17CA0"/>
    <w:rsid w:val="00C33987"/>
    <w:rsid w:val="00C35FA3"/>
    <w:rsid w:val="00C43AB6"/>
    <w:rsid w:val="00C51E9C"/>
    <w:rsid w:val="00C57DDE"/>
    <w:rsid w:val="00C62AC8"/>
    <w:rsid w:val="00C638FB"/>
    <w:rsid w:val="00C64AEF"/>
    <w:rsid w:val="00C66F6A"/>
    <w:rsid w:val="00C6762C"/>
    <w:rsid w:val="00C67E66"/>
    <w:rsid w:val="00C76238"/>
    <w:rsid w:val="00C76E8D"/>
    <w:rsid w:val="00C77468"/>
    <w:rsid w:val="00C85E15"/>
    <w:rsid w:val="00C87168"/>
    <w:rsid w:val="00C917E8"/>
    <w:rsid w:val="00C923B1"/>
    <w:rsid w:val="00C92B65"/>
    <w:rsid w:val="00CA31C2"/>
    <w:rsid w:val="00CA34F3"/>
    <w:rsid w:val="00CA63AD"/>
    <w:rsid w:val="00CB1280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16CE"/>
    <w:rsid w:val="00CF31E7"/>
    <w:rsid w:val="00CF5EF7"/>
    <w:rsid w:val="00CF6149"/>
    <w:rsid w:val="00D01E7E"/>
    <w:rsid w:val="00D1444B"/>
    <w:rsid w:val="00D247B8"/>
    <w:rsid w:val="00D462A8"/>
    <w:rsid w:val="00D511D3"/>
    <w:rsid w:val="00D51873"/>
    <w:rsid w:val="00D603E0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9B2"/>
    <w:rsid w:val="00DB6DFB"/>
    <w:rsid w:val="00DC03EF"/>
    <w:rsid w:val="00DC3500"/>
    <w:rsid w:val="00DD3EDD"/>
    <w:rsid w:val="00DE2CE3"/>
    <w:rsid w:val="00DE6379"/>
    <w:rsid w:val="00DE69CA"/>
    <w:rsid w:val="00DF11EF"/>
    <w:rsid w:val="00DF3E6E"/>
    <w:rsid w:val="00E00065"/>
    <w:rsid w:val="00E00F64"/>
    <w:rsid w:val="00E0177F"/>
    <w:rsid w:val="00E02DD5"/>
    <w:rsid w:val="00E066B5"/>
    <w:rsid w:val="00E10555"/>
    <w:rsid w:val="00E1381D"/>
    <w:rsid w:val="00E140C9"/>
    <w:rsid w:val="00E1562C"/>
    <w:rsid w:val="00E1735C"/>
    <w:rsid w:val="00E173E1"/>
    <w:rsid w:val="00E21D5A"/>
    <w:rsid w:val="00E228D5"/>
    <w:rsid w:val="00E43C39"/>
    <w:rsid w:val="00E50910"/>
    <w:rsid w:val="00E536A3"/>
    <w:rsid w:val="00E5587F"/>
    <w:rsid w:val="00E56803"/>
    <w:rsid w:val="00E66BEB"/>
    <w:rsid w:val="00E72F37"/>
    <w:rsid w:val="00E7622D"/>
    <w:rsid w:val="00E81DF1"/>
    <w:rsid w:val="00E8260F"/>
    <w:rsid w:val="00E82918"/>
    <w:rsid w:val="00E8709C"/>
    <w:rsid w:val="00E96821"/>
    <w:rsid w:val="00EA3AD3"/>
    <w:rsid w:val="00EA7454"/>
    <w:rsid w:val="00EB2ECD"/>
    <w:rsid w:val="00EB5CCE"/>
    <w:rsid w:val="00EC0F53"/>
    <w:rsid w:val="00EC1DCF"/>
    <w:rsid w:val="00ED7DBF"/>
    <w:rsid w:val="00EE0167"/>
    <w:rsid w:val="00EE0456"/>
    <w:rsid w:val="00EE586D"/>
    <w:rsid w:val="00EE5CB5"/>
    <w:rsid w:val="00EF323F"/>
    <w:rsid w:val="00EF6673"/>
    <w:rsid w:val="00EF7D3D"/>
    <w:rsid w:val="00F030D4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35A"/>
    <w:rsid w:val="00F55FDE"/>
    <w:rsid w:val="00F57954"/>
    <w:rsid w:val="00F62E7D"/>
    <w:rsid w:val="00F64A14"/>
    <w:rsid w:val="00F66B5F"/>
    <w:rsid w:val="00F70A51"/>
    <w:rsid w:val="00F7267E"/>
    <w:rsid w:val="00F73457"/>
    <w:rsid w:val="00F7716E"/>
    <w:rsid w:val="00F93AC9"/>
    <w:rsid w:val="00F96926"/>
    <w:rsid w:val="00FB0D10"/>
    <w:rsid w:val="00FB1E99"/>
    <w:rsid w:val="00FB23E2"/>
    <w:rsid w:val="00FB4130"/>
    <w:rsid w:val="00FB51B5"/>
    <w:rsid w:val="00FB7830"/>
    <w:rsid w:val="00FC135F"/>
    <w:rsid w:val="00FC2057"/>
    <w:rsid w:val="00FF1318"/>
    <w:rsid w:val="00FF1B1C"/>
    <w:rsid w:val="00FF5CBC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1B92A2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117BD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29280F"/>
    <w:pPr>
      <w:keepNext/>
      <w:keepLines/>
      <w:spacing w:before="360" w:after="480"/>
      <w:jc w:val="left"/>
      <w:outlineLvl w:val="0"/>
    </w:pPr>
    <w:rPr>
      <w:rFonts w:ascii="Arial" w:hAnsi="Arial"/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29280F"/>
    <w:rPr>
      <w:rFonts w:ascii="Arial" w:hAnsi="Arial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E66BEB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customXml/itemProps2.xml><?xml version="1.0" encoding="utf-8"?>
<ds:datastoreItem xmlns:ds="http://schemas.openxmlformats.org/officeDocument/2006/customXml" ds:itemID="{A45F3278-6621-478F-97BC-66D41DA29FB1}"/>
</file>

<file path=customXml/itemProps3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2</Pages>
  <Words>233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1614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Edição 1/2011</dc:subject>
  <dc:creator>Dirk Fox</dc:creator>
  <cp:keywords/>
  <dc:description/>
  <cp:lastModifiedBy>Stephan Kallauch</cp:lastModifiedBy>
  <cp:revision>34</cp:revision>
  <cp:lastPrinted>2021-06-02T08:55:00Z</cp:lastPrinted>
  <dcterms:created xsi:type="dcterms:W3CDTF">2021-09-13T08:08:00Z</dcterms:created>
  <dcterms:modified xsi:type="dcterms:W3CDTF">2022-07-12T15:51:00Z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